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3F" w:rsidRPr="00332770" w:rsidRDefault="00E73E3F" w:rsidP="00E73E3F">
      <w:pPr>
        <w:pStyle w:val="NoSpacing"/>
        <w:jc w:val="center"/>
        <w:rPr>
          <w:rFonts w:ascii="Times New Roman" w:hAnsi="Times New Roman" w:cs="Times New Roman"/>
          <w:b/>
          <w:bCs/>
          <w:sz w:val="28"/>
          <w:szCs w:val="28"/>
          <w:lang w:val="en-US"/>
        </w:rPr>
      </w:pPr>
      <w:bookmarkStart w:id="0" w:name="OLE_LINK3"/>
      <w:bookmarkStart w:id="1" w:name="OLE_LINK4"/>
      <w:r>
        <w:rPr>
          <w:rFonts w:ascii="Times New Roman" w:hAnsi="Times New Roman" w:cs="Times New Roman"/>
          <w:b/>
          <w:bCs/>
          <w:sz w:val="28"/>
          <w:szCs w:val="28"/>
          <w:lang w:val="en-US"/>
        </w:rPr>
        <w:t>Countering ISIS Ideological Threat:</w:t>
      </w:r>
    </w:p>
    <w:p w:rsidR="00E73E3F" w:rsidRPr="005A6634" w:rsidRDefault="00E73E3F" w:rsidP="00E73E3F">
      <w:pPr>
        <w:pStyle w:val="NoSpacing"/>
        <w:jc w:val="center"/>
        <w:rPr>
          <w:rFonts w:ascii="Times New Roman" w:hAnsi="Times New Roman" w:cs="Times New Roman"/>
          <w:b/>
          <w:bCs/>
          <w:i/>
          <w:iCs/>
          <w:sz w:val="28"/>
          <w:szCs w:val="28"/>
          <w:lang w:val="en-US"/>
        </w:rPr>
      </w:pPr>
      <w:r>
        <w:rPr>
          <w:rFonts w:ascii="Times New Roman" w:hAnsi="Times New Roman" w:cs="Times New Roman"/>
          <w:b/>
          <w:bCs/>
          <w:sz w:val="28"/>
          <w:szCs w:val="28"/>
          <w:lang w:val="en-US"/>
        </w:rPr>
        <w:t>A need to reclaim Islamic Intellectual Traditions</w:t>
      </w:r>
    </w:p>
    <w:p w:rsidR="00E73E3F" w:rsidRPr="00F7618F" w:rsidRDefault="00E73E3F" w:rsidP="00E73E3F">
      <w:pPr>
        <w:pStyle w:val="NoSpacing"/>
        <w:jc w:val="center"/>
        <w:rPr>
          <w:rFonts w:ascii="Times New Roman" w:hAnsi="Times New Roman" w:cs="Times New Roman"/>
          <w:sz w:val="24"/>
          <w:szCs w:val="24"/>
          <w:lang w:val="en-US"/>
        </w:rPr>
      </w:pPr>
    </w:p>
    <w:p w:rsidR="00E73E3F" w:rsidRPr="00F7618F" w:rsidRDefault="00E73E3F" w:rsidP="00E73E3F">
      <w:pPr>
        <w:pStyle w:val="NoSpacing"/>
        <w:jc w:val="center"/>
        <w:rPr>
          <w:rFonts w:ascii="Times New Roman" w:hAnsi="Times New Roman" w:cs="Times New Roman"/>
          <w:sz w:val="24"/>
          <w:szCs w:val="24"/>
          <w:lang w:val="en-US"/>
        </w:rPr>
      </w:pPr>
      <w:r w:rsidRPr="00F7618F">
        <w:rPr>
          <w:rFonts w:ascii="Times New Roman" w:hAnsi="Times New Roman" w:cs="Times New Roman"/>
          <w:sz w:val="24"/>
          <w:szCs w:val="24"/>
          <w:lang w:val="en-US"/>
        </w:rPr>
        <w:t>By Mohamed Bin Ali</w:t>
      </w:r>
    </w:p>
    <w:p w:rsidR="00E73E3F" w:rsidRPr="00F7618F" w:rsidRDefault="00E73E3F" w:rsidP="00E73E3F">
      <w:pPr>
        <w:pStyle w:val="NoSpacing"/>
        <w:jc w:val="center"/>
        <w:rPr>
          <w:rFonts w:ascii="Times New Roman" w:hAnsi="Times New Roman" w:cs="Times New Roman"/>
          <w:sz w:val="24"/>
          <w:szCs w:val="24"/>
          <w:lang w:val="en-US"/>
        </w:rPr>
      </w:pPr>
    </w:p>
    <w:p w:rsidR="00E73E3F" w:rsidRPr="00F7618F" w:rsidRDefault="00E73E3F" w:rsidP="00E73E3F">
      <w:pPr>
        <w:pStyle w:val="NoSpacing"/>
        <w:jc w:val="center"/>
        <w:rPr>
          <w:rFonts w:ascii="Times New Roman" w:hAnsi="Times New Roman" w:cs="Times New Roman"/>
          <w:sz w:val="24"/>
          <w:szCs w:val="24"/>
          <w:lang w:val="en-US"/>
        </w:rPr>
      </w:pPr>
    </w:p>
    <w:p w:rsidR="00E73E3F" w:rsidRPr="008345DB" w:rsidRDefault="00E73E3F" w:rsidP="00E73E3F">
      <w:pPr>
        <w:pStyle w:val="NoSpacing"/>
        <w:jc w:val="both"/>
        <w:rPr>
          <w:rFonts w:ascii="Times New Roman" w:hAnsi="Times New Roman" w:cs="Times New Roman"/>
          <w:b/>
          <w:bCs/>
          <w:sz w:val="24"/>
          <w:szCs w:val="24"/>
          <w:lang w:val="en-US"/>
        </w:rPr>
      </w:pPr>
      <w:r w:rsidRPr="008345DB">
        <w:rPr>
          <w:rFonts w:ascii="Times New Roman" w:hAnsi="Times New Roman" w:cs="Times New Roman"/>
          <w:b/>
          <w:bCs/>
          <w:sz w:val="24"/>
          <w:szCs w:val="24"/>
          <w:lang w:val="en-US"/>
        </w:rPr>
        <w:t>Synopsis</w:t>
      </w:r>
    </w:p>
    <w:p w:rsidR="00E73E3F" w:rsidRDefault="00E73E3F" w:rsidP="00E73E3F">
      <w:pPr>
        <w:pStyle w:val="NoSpacing"/>
        <w:jc w:val="both"/>
        <w:rPr>
          <w:rFonts w:ascii="Times New Roman" w:hAnsi="Times New Roman" w:cs="Times New Roman"/>
          <w:sz w:val="24"/>
          <w:szCs w:val="24"/>
          <w:lang w:val="en-US"/>
        </w:rPr>
      </w:pPr>
    </w:p>
    <w:p w:rsidR="00E73E3F" w:rsidRDefault="00E73E3F" w:rsidP="00E73E3F">
      <w:pPr>
        <w:pStyle w:val="NoSpacing"/>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The terrorist attacks in Paris and Jakarta and the recent arrest of Bangladeshi nationals in Singapore who have been deeply influenced by ISIS ideology clearly highlights the enduring and pervasiveness of ISIS ideological threat. Reclaiming Islamic intellectual traditions is critical to deal with the threat.</w:t>
      </w:r>
    </w:p>
    <w:p w:rsidR="00E73E3F" w:rsidRDefault="00E73E3F" w:rsidP="00E73E3F">
      <w:pPr>
        <w:pStyle w:val="NoSpacing"/>
        <w:jc w:val="both"/>
        <w:rPr>
          <w:rFonts w:ascii="Times New Roman" w:eastAsia="Times New Roman" w:hAnsi="Times New Roman" w:cs="Times New Roman"/>
          <w:i/>
          <w:iCs/>
          <w:sz w:val="24"/>
          <w:szCs w:val="24"/>
          <w:lang w:val="en-US"/>
        </w:rPr>
      </w:pPr>
    </w:p>
    <w:p w:rsidR="00E73E3F" w:rsidRDefault="00E73E3F" w:rsidP="00E73E3F">
      <w:pPr>
        <w:pStyle w:val="NoSpacing"/>
        <w:jc w:val="both"/>
        <w:rPr>
          <w:rFonts w:ascii="Times New Roman" w:hAnsi="Times New Roman" w:cs="Times New Roman"/>
          <w:b/>
          <w:bCs/>
          <w:sz w:val="24"/>
          <w:szCs w:val="24"/>
          <w:lang w:val="en-US"/>
        </w:rPr>
      </w:pPr>
      <w:r w:rsidRPr="008345DB">
        <w:rPr>
          <w:rFonts w:ascii="Times New Roman" w:hAnsi="Times New Roman" w:cs="Times New Roman"/>
          <w:b/>
          <w:bCs/>
          <w:sz w:val="24"/>
          <w:szCs w:val="24"/>
          <w:lang w:val="en-US"/>
        </w:rPr>
        <w:t>Commentary</w:t>
      </w:r>
    </w:p>
    <w:p w:rsidR="00E73E3F" w:rsidRDefault="00E73E3F" w:rsidP="00E73E3F">
      <w:pPr>
        <w:pStyle w:val="NoSpacing"/>
        <w:jc w:val="both"/>
        <w:rPr>
          <w:rFonts w:ascii="Times New Roman" w:hAnsi="Times New Roman" w:cs="Times New Roman"/>
          <w:b/>
          <w:bCs/>
          <w:sz w:val="24"/>
          <w:szCs w:val="24"/>
          <w:lang w:val="en-US"/>
        </w:rPr>
      </w:pPr>
    </w:p>
    <w:p w:rsidR="00E73E3F" w:rsidRDefault="00E73E3F" w:rsidP="00E73E3F">
      <w:pPr>
        <w:jc w:val="both"/>
      </w:pPr>
      <w:r>
        <w:t>Increasingly, ISIS terror attacks are commanding the centre stage of global politics and international relations. This concept of terror in the name of Islam has overwhelmed the perceptions of Islam in many ways. A</w:t>
      </w:r>
      <w:r w:rsidR="001A0EEF">
        <w:t xml:space="preserve"> root cause of Islamist terrorism is the current intellectual crisis in the Muslim world. </w:t>
      </w:r>
      <w:r w:rsidR="00AD58BF">
        <w:t>Returning to the Islamic intellectual traditions is seen as critical to counter ISIS narratives and extremist ideas in general.</w:t>
      </w:r>
    </w:p>
    <w:p w:rsidR="00E73E3F" w:rsidRDefault="00E73E3F" w:rsidP="00E73E3F">
      <w:pPr>
        <w:jc w:val="both"/>
      </w:pPr>
    </w:p>
    <w:p w:rsidR="00E73E3F" w:rsidRDefault="001A0EEF" w:rsidP="00E73E3F">
      <w:pPr>
        <w:jc w:val="both"/>
        <w:rPr>
          <w:b/>
        </w:rPr>
      </w:pPr>
      <w:r w:rsidRPr="00D37BD1">
        <w:rPr>
          <w:b/>
        </w:rPr>
        <w:t>Islamic Intellectual Traditions</w:t>
      </w:r>
    </w:p>
    <w:p w:rsidR="00E73E3F" w:rsidRDefault="00E73E3F" w:rsidP="00E73E3F">
      <w:pPr>
        <w:jc w:val="both"/>
        <w:rPr>
          <w:b/>
        </w:rPr>
      </w:pPr>
    </w:p>
    <w:p w:rsidR="003F2B24" w:rsidRDefault="00812425" w:rsidP="00812425">
      <w:pPr>
        <w:jc w:val="both"/>
      </w:pPr>
      <w:r>
        <w:t xml:space="preserve">Islamic intellectual tradition is fundamentally based on true knowledge. </w:t>
      </w:r>
      <w:r w:rsidR="001A0EEF" w:rsidRPr="003F2B24">
        <w:t xml:space="preserve">The pursuit of knowledge is a central message of Islam. This body of knowledge is not static but Muslims are guided to distinguish between false and true knowledge. </w:t>
      </w:r>
      <w:r w:rsidR="003F2B24" w:rsidRPr="003F2B24">
        <w:t>In Islam, k</w:t>
      </w:r>
      <w:r w:rsidR="001A0EEF" w:rsidRPr="003F2B24">
        <w:t>nowledge consists of three t</w:t>
      </w:r>
      <w:r>
        <w:t xml:space="preserve">hings: the decisive verses (Quran), authentic </w:t>
      </w:r>
      <w:r w:rsidRPr="00812425">
        <w:rPr>
          <w:i/>
          <w:iCs/>
        </w:rPr>
        <w:t>hadith</w:t>
      </w:r>
      <w:r w:rsidR="001A0EEF" w:rsidRPr="003F2B24">
        <w:t xml:space="preserve"> and prescriptions rightly deduced from the two.  What is beside them is superfluous.</w:t>
      </w:r>
      <w:r w:rsidR="00A00623" w:rsidRPr="003F2B24">
        <w:t xml:space="preserve"> </w:t>
      </w:r>
      <w:r w:rsidR="001A0EEF" w:rsidRPr="003F2B24">
        <w:t>Hence, Muslims are encouraged to study the basics of their religion (Quran and Hadith) first, as it will then serve as the guiding light for all forms of other derived knowledge.</w:t>
      </w:r>
    </w:p>
    <w:p w:rsidR="003F2B24" w:rsidRDefault="003F2B24" w:rsidP="003F2B24">
      <w:pPr>
        <w:jc w:val="both"/>
      </w:pPr>
    </w:p>
    <w:p w:rsidR="003F2B24" w:rsidRDefault="001A0EEF" w:rsidP="003F2B24">
      <w:pPr>
        <w:jc w:val="both"/>
      </w:pPr>
      <w:r w:rsidRPr="003F2B24">
        <w:t>Another significant feature of the</w:t>
      </w:r>
      <w:r>
        <w:t xml:space="preserve"> Islamic intellectual traditions is its holistic nature: the pursuit of knowledge must go hand-in-hand with the development of one’s character. A student who seeks knowledge but neglects the development of his or her moral values and normative behaviour patterns (summed up as </w:t>
      </w:r>
      <w:r w:rsidRPr="00192CEE">
        <w:rPr>
          <w:i/>
          <w:iCs/>
        </w:rPr>
        <w:t>adab</w:t>
      </w:r>
      <w:r>
        <w:t xml:space="preserve"> and </w:t>
      </w:r>
      <w:r w:rsidRPr="004742AD">
        <w:rPr>
          <w:i/>
          <w:iCs/>
        </w:rPr>
        <w:t>akhlaq</w:t>
      </w:r>
      <w:r>
        <w:t xml:space="preserve">) risks deviating from the path of religion, using the religious knowledge for less noble worldly gain. </w:t>
      </w:r>
    </w:p>
    <w:p w:rsidR="003F2B24" w:rsidRDefault="003F2B24" w:rsidP="003F2B24">
      <w:pPr>
        <w:jc w:val="both"/>
      </w:pPr>
    </w:p>
    <w:p w:rsidR="00812425" w:rsidRDefault="001A0EEF" w:rsidP="00812425">
      <w:pPr>
        <w:jc w:val="both"/>
      </w:pPr>
      <w:r>
        <w:t>This holistic pursuit of knowledge was the standard practice for the early Muslims. A classic example is the group of Muslims who dedicated themselves to the study, preservation and application of the teachings of Prophet Muhammad (</w:t>
      </w:r>
      <w:r w:rsidRPr="00C33B57">
        <w:rPr>
          <w:i/>
        </w:rPr>
        <w:t>Ahl-Hadith</w:t>
      </w:r>
      <w:r>
        <w:t>). Considering themselves safeguards for the authentic preservation of the Prophet’s traditions for many generations of Muslims to come, they understood the importance of cultivating an unadulterated and accurate mode of perception and understanding.</w:t>
      </w:r>
    </w:p>
    <w:p w:rsidR="00812425" w:rsidRDefault="00812425" w:rsidP="00812425">
      <w:pPr>
        <w:jc w:val="both"/>
      </w:pPr>
    </w:p>
    <w:p w:rsidR="00812425" w:rsidRDefault="00812425" w:rsidP="00812425">
      <w:pPr>
        <w:jc w:val="both"/>
      </w:pPr>
    </w:p>
    <w:p w:rsidR="00812425" w:rsidRDefault="00812425" w:rsidP="00812425">
      <w:pPr>
        <w:jc w:val="both"/>
      </w:pPr>
    </w:p>
    <w:p w:rsidR="003F2B24" w:rsidRPr="00812425" w:rsidRDefault="000D209E" w:rsidP="00812425">
      <w:pPr>
        <w:jc w:val="both"/>
      </w:pPr>
      <w:r>
        <w:rPr>
          <w:b/>
          <w:bCs/>
        </w:rPr>
        <w:lastRenderedPageBreak/>
        <w:t>Fallacies of ISIS Ideology</w:t>
      </w:r>
    </w:p>
    <w:p w:rsidR="003F2B24" w:rsidRDefault="003F2B24" w:rsidP="003F2B24">
      <w:pPr>
        <w:jc w:val="both"/>
        <w:rPr>
          <w:b/>
          <w:bCs/>
        </w:rPr>
      </w:pPr>
    </w:p>
    <w:p w:rsidR="006963F4" w:rsidRDefault="006963F4" w:rsidP="001F6A34">
      <w:pPr>
        <w:jc w:val="both"/>
      </w:pPr>
      <w:r>
        <w:t>ISIS ideology</w:t>
      </w:r>
      <w:r w:rsidR="001A0EEF">
        <w:t xml:space="preserve"> is defined as a religious ideology which advocates literalistic interpretations of the sacred texts of Islam</w:t>
      </w:r>
      <w:r w:rsidR="00812425">
        <w:t xml:space="preserve"> and the Shariah laws. </w:t>
      </w:r>
      <w:r>
        <w:t>The followers of ISIS</w:t>
      </w:r>
      <w:r w:rsidR="001A0EEF">
        <w:t xml:space="preserve"> approached the need to “purge” the religion of non-Islamic influences by advocating a return to the way of life of the Pro</w:t>
      </w:r>
      <w:r w:rsidR="001F6A34">
        <w:t>phet and the early Muslims. Islamic l</w:t>
      </w:r>
      <w:r w:rsidR="001A0EEF">
        <w:t xml:space="preserve">aw and Islamic state </w:t>
      </w:r>
      <w:r w:rsidR="001F6A34">
        <w:t>becomes the</w:t>
      </w:r>
      <w:r w:rsidR="001A0EEF">
        <w:t xml:space="preserve"> prerequisites to realize their ambitions. This earned them the label Islamic fundamentalists, in parallel with the same meaning of the term with reference to Christianity.</w:t>
      </w:r>
    </w:p>
    <w:p w:rsidR="006963F4" w:rsidRDefault="006963F4" w:rsidP="006963F4">
      <w:pPr>
        <w:jc w:val="both"/>
      </w:pPr>
    </w:p>
    <w:p w:rsidR="006963F4" w:rsidRDefault="001A0EEF" w:rsidP="00812425">
      <w:pPr>
        <w:jc w:val="both"/>
      </w:pPr>
      <w:r>
        <w:t xml:space="preserve">Yet, ironically, though </w:t>
      </w:r>
      <w:r w:rsidR="006963F4">
        <w:t>ISIS</w:t>
      </w:r>
      <w:r>
        <w:t xml:space="preserve"> claim to reject “anything Western”, their thought processes and methodologies betray a pervasive influence of Western thought and its leading concepts and ideology. For instance, by suggesting force, that is “seizure of power” to achieve their goals of an Islamic society, </w:t>
      </w:r>
      <w:r w:rsidR="00812425">
        <w:t>ISIS</w:t>
      </w:r>
      <w:r>
        <w:t xml:space="preserve"> are employing an ideology that is closer to fascism than to Islam. </w:t>
      </w:r>
    </w:p>
    <w:p w:rsidR="006963F4" w:rsidRDefault="006963F4" w:rsidP="006963F4">
      <w:pPr>
        <w:jc w:val="both"/>
      </w:pPr>
    </w:p>
    <w:p w:rsidR="00473346" w:rsidRDefault="001A0EEF" w:rsidP="00473346">
      <w:pPr>
        <w:jc w:val="both"/>
      </w:pPr>
      <w:r w:rsidRPr="00D77EE9">
        <w:t xml:space="preserve">In their </w:t>
      </w:r>
      <w:r w:rsidR="00B51585" w:rsidRPr="00D77EE9">
        <w:t>fervo</w:t>
      </w:r>
      <w:r w:rsidR="00007F4E" w:rsidRPr="00D77EE9">
        <w:t>u</w:t>
      </w:r>
      <w:r w:rsidR="00B51585" w:rsidRPr="00D77EE9">
        <w:t>r</w:t>
      </w:r>
      <w:r w:rsidRPr="00D77EE9">
        <w:t xml:space="preserve"> to return to a ‘pure’ interpretation of the religion, </w:t>
      </w:r>
      <w:r w:rsidR="006963F4" w:rsidRPr="00D77EE9">
        <w:t>ISIS</w:t>
      </w:r>
      <w:r w:rsidRPr="00D77EE9">
        <w:t xml:space="preserve"> profess to a strict adherence</w:t>
      </w:r>
      <w:r w:rsidR="00D77EE9">
        <w:t xml:space="preserve"> to the Quran and Hadith while strongly rejecting</w:t>
      </w:r>
      <w:r w:rsidRPr="00D77EE9">
        <w:t xml:space="preserve"> any kind of rationalist orientation in a wide variety of Islamic intellectual teachings.</w:t>
      </w:r>
      <w:r w:rsidR="00D77EE9">
        <w:t xml:space="preserve"> </w:t>
      </w:r>
      <w:r w:rsidRPr="00D77EE9">
        <w:t xml:space="preserve">By closing the avenues for analysis, deliberation and debate, </w:t>
      </w:r>
      <w:r w:rsidR="00D77EE9">
        <w:t>they</w:t>
      </w:r>
      <w:r w:rsidRPr="00D77EE9">
        <w:t xml:space="preserve"> cut themselves off from the rich tradition of past Muslim scholars. </w:t>
      </w:r>
    </w:p>
    <w:p w:rsidR="00473346" w:rsidRDefault="00473346" w:rsidP="00473346">
      <w:pPr>
        <w:jc w:val="both"/>
      </w:pPr>
    </w:p>
    <w:p w:rsidR="00473346" w:rsidRDefault="00473346" w:rsidP="00473346">
      <w:pPr>
        <w:jc w:val="both"/>
      </w:pPr>
      <w:r>
        <w:rPr>
          <w:b/>
          <w:bCs/>
        </w:rPr>
        <w:t>Distortion of Jihad</w:t>
      </w:r>
    </w:p>
    <w:p w:rsidR="00473346" w:rsidRDefault="00473346" w:rsidP="00473346">
      <w:pPr>
        <w:jc w:val="both"/>
      </w:pPr>
    </w:p>
    <w:p w:rsidR="00473346" w:rsidRDefault="00473346" w:rsidP="00B702D1">
      <w:pPr>
        <w:jc w:val="both"/>
      </w:pPr>
      <w:r>
        <w:rPr>
          <w:bCs/>
        </w:rPr>
        <w:t>ISIS</w:t>
      </w:r>
      <w:r w:rsidR="001A0EEF">
        <w:rPr>
          <w:bCs/>
        </w:rPr>
        <w:t xml:space="preserve"> </w:t>
      </w:r>
      <w:r w:rsidR="00812425">
        <w:rPr>
          <w:bCs/>
        </w:rPr>
        <w:t xml:space="preserve">followers </w:t>
      </w:r>
      <w:r w:rsidR="001A0EEF">
        <w:rPr>
          <w:bCs/>
        </w:rPr>
        <w:t xml:space="preserve">do not </w:t>
      </w:r>
      <w:r w:rsidR="00B702D1">
        <w:rPr>
          <w:bCs/>
        </w:rPr>
        <w:t xml:space="preserve">adhere to </w:t>
      </w:r>
      <w:r w:rsidR="001A0EEF">
        <w:rPr>
          <w:bCs/>
        </w:rPr>
        <w:t xml:space="preserve">the classical prescriptions for addressing jihad and war. </w:t>
      </w:r>
      <w:r w:rsidR="00812425">
        <w:rPr>
          <w:bCs/>
        </w:rPr>
        <w:t>Their</w:t>
      </w:r>
      <w:r w:rsidR="001A0EEF">
        <w:rPr>
          <w:bCs/>
        </w:rPr>
        <w:t xml:space="preserve"> ideology </w:t>
      </w:r>
      <w:r w:rsidR="001A0EEF">
        <w:t>largely rests upon the centrality of armed jihad to achieve their aims.</w:t>
      </w:r>
      <w:r w:rsidR="001A0EEF">
        <w:rPr>
          <w:bCs/>
        </w:rPr>
        <w:t xml:space="preserve"> </w:t>
      </w:r>
      <w:r w:rsidR="001A0EEF">
        <w:t>Hence,</w:t>
      </w:r>
      <w:r w:rsidR="001A0EEF">
        <w:rPr>
          <w:bCs/>
        </w:rPr>
        <w:t xml:space="preserve"> armed jihad becomes the </w:t>
      </w:r>
      <w:r w:rsidR="001A0EEF">
        <w:t>means to expand the territories of Islam and Muslim control, thus</w:t>
      </w:r>
      <w:r w:rsidR="001A0EEF">
        <w:rPr>
          <w:bCs/>
        </w:rPr>
        <w:t xml:space="preserve"> the realization of Islamic ideals. T</w:t>
      </w:r>
      <w:r w:rsidR="001A0EEF">
        <w:t xml:space="preserve">o justify their resort to violence, </w:t>
      </w:r>
      <w:r>
        <w:t>they</w:t>
      </w:r>
      <w:r w:rsidR="001A0EEF">
        <w:t xml:space="preserve"> define </w:t>
      </w:r>
      <w:r w:rsidR="001A0EEF" w:rsidRPr="004D03FB">
        <w:rPr>
          <w:iCs/>
        </w:rPr>
        <w:t>jihad</w:t>
      </w:r>
      <w:r w:rsidR="001A0EEF">
        <w:t xml:space="preserve"> as fighting alone. </w:t>
      </w:r>
    </w:p>
    <w:p w:rsidR="00473346" w:rsidRDefault="00473346" w:rsidP="00473346">
      <w:pPr>
        <w:jc w:val="both"/>
      </w:pPr>
    </w:p>
    <w:p w:rsidR="00473346" w:rsidRDefault="00473346" w:rsidP="00812425">
      <w:pPr>
        <w:jc w:val="both"/>
      </w:pPr>
      <w:r>
        <w:t>ISIS</w:t>
      </w:r>
      <w:r w:rsidR="001A0EEF">
        <w:t xml:space="preserve"> ideology is at odds with nearly all Islamic religious thought. First, </w:t>
      </w:r>
      <w:r w:rsidR="00812425">
        <w:t>ISIS</w:t>
      </w:r>
      <w:r w:rsidR="001A0EEF">
        <w:t xml:space="preserve"> ideologues are often non-religious authorities, thus they exhibit very limited religious knowledge compared to the Muslim scholars of the past: their writings are deprived of the legalistic arguments of scholars of the past, they fail to differentiate between schools of Islamic law or propose solutions for all potential situations. This was the case with the so-called father of jihadism, Sayid Qutb who pursued a secular education, rather than any form of religious training. The same can be said of Osama bin Laden, who did not receive any formal training as a religious scholar and Ayman al-Zawahiri who was a medical doctor by training. </w:t>
      </w:r>
    </w:p>
    <w:p w:rsidR="00473346" w:rsidRDefault="00473346" w:rsidP="00473346">
      <w:pPr>
        <w:jc w:val="both"/>
      </w:pPr>
    </w:p>
    <w:p w:rsidR="00473346" w:rsidRDefault="001A0EEF" w:rsidP="00473346">
      <w:pPr>
        <w:jc w:val="both"/>
      </w:pPr>
      <w:r>
        <w:t>Second, their arguments are couched in dramatic language targeted at provoking emotions and demanding actions by emphasizing the moral justifications and the underlying ethical values of the rules, rather the detailed elaboration of those rules. They also have the tendency to quote selective portions of the Quranic verses to justify their arguments. For example</w:t>
      </w:r>
      <w:r w:rsidR="00473346">
        <w:t xml:space="preserve">, ISIS legitimizes the killing </w:t>
      </w:r>
      <w:r>
        <w:t xml:space="preserve">civilians </w:t>
      </w:r>
      <w:r w:rsidR="00473346">
        <w:t xml:space="preserve">as </w:t>
      </w:r>
      <w:r>
        <w:t>acts of self-defence</w:t>
      </w:r>
      <w:r w:rsidR="00B702D1">
        <w:t xml:space="preserve"> and rightful revenge</w:t>
      </w:r>
      <w:r>
        <w:t xml:space="preserve"> for the killing </w:t>
      </w:r>
      <w:r w:rsidR="00473346">
        <w:t xml:space="preserve">of innocents in Palestine, Iraq, Syria </w:t>
      </w:r>
      <w:r>
        <w:t>and elsewhere</w:t>
      </w:r>
      <w:r w:rsidR="00473346">
        <w:t>.</w:t>
      </w:r>
    </w:p>
    <w:p w:rsidR="00473346" w:rsidRDefault="00473346" w:rsidP="00473346">
      <w:pPr>
        <w:jc w:val="both"/>
      </w:pPr>
    </w:p>
    <w:p w:rsidR="00473346" w:rsidRDefault="001A0EEF" w:rsidP="00812425">
      <w:pPr>
        <w:jc w:val="both"/>
      </w:pPr>
      <w:r>
        <w:t xml:space="preserve">This was because though there are authentic prophetic hadith forbidding the killing of children and women, </w:t>
      </w:r>
      <w:r w:rsidR="00812425">
        <w:t>ISIS claims</w:t>
      </w:r>
      <w:r>
        <w:t xml:space="preserve"> that there were other writings which allowed it and </w:t>
      </w:r>
      <w:r w:rsidR="00812425">
        <w:t xml:space="preserve">they </w:t>
      </w:r>
      <w:r>
        <w:t>quoted the Quran</w:t>
      </w:r>
      <w:r w:rsidRPr="00491EAD">
        <w:rPr>
          <w:i/>
          <w:iCs/>
        </w:rPr>
        <w:t>:” And if you punish (your enemy, O You believers in the Oneness of God), then punish them with the like of that with which you were afflicted</w:t>
      </w:r>
      <w:r w:rsidR="00812425">
        <w:rPr>
          <w:i/>
          <w:iCs/>
        </w:rPr>
        <w:t xml:space="preserve">”. </w:t>
      </w:r>
      <w:r>
        <w:t xml:space="preserve">What </w:t>
      </w:r>
      <w:r w:rsidR="00812425">
        <w:t xml:space="preserve">ISIS </w:t>
      </w:r>
      <w:r>
        <w:t>failed to add was that the verse ended with, “</w:t>
      </w:r>
      <w:r w:rsidRPr="002A507C">
        <w:rPr>
          <w:i/>
          <w:iCs/>
        </w:rPr>
        <w:t>but if you endure patiently, verily, it is better for As-Sabirin (the Patient Ones)</w:t>
      </w:r>
      <w:r>
        <w:t xml:space="preserve">.” </w:t>
      </w:r>
    </w:p>
    <w:p w:rsidR="00473346" w:rsidRDefault="00473346" w:rsidP="00473346">
      <w:pPr>
        <w:jc w:val="both"/>
      </w:pPr>
    </w:p>
    <w:p w:rsidR="00473346" w:rsidRDefault="001A0EEF" w:rsidP="00473346">
      <w:pPr>
        <w:jc w:val="both"/>
      </w:pPr>
      <w:r w:rsidRPr="00DA637A">
        <w:rPr>
          <w:b/>
        </w:rPr>
        <w:t xml:space="preserve">Return to </w:t>
      </w:r>
      <w:r>
        <w:rPr>
          <w:b/>
        </w:rPr>
        <w:t>Islamic I</w:t>
      </w:r>
      <w:r w:rsidRPr="00DA637A">
        <w:rPr>
          <w:b/>
        </w:rPr>
        <w:t xml:space="preserve">ntellectual </w:t>
      </w:r>
      <w:r>
        <w:rPr>
          <w:b/>
        </w:rPr>
        <w:t>T</w:t>
      </w:r>
      <w:r w:rsidRPr="00DA637A">
        <w:rPr>
          <w:b/>
        </w:rPr>
        <w:t>raditions</w:t>
      </w:r>
    </w:p>
    <w:p w:rsidR="00473346" w:rsidRDefault="00473346" w:rsidP="00473346">
      <w:pPr>
        <w:jc w:val="both"/>
      </w:pPr>
    </w:p>
    <w:p w:rsidR="00473346" w:rsidRDefault="001A0EEF" w:rsidP="00473346">
      <w:pPr>
        <w:jc w:val="both"/>
      </w:pPr>
      <w:r>
        <w:rPr>
          <w:bCs/>
        </w:rPr>
        <w:t xml:space="preserve">In attempting to prescribe solutions to the problem of </w:t>
      </w:r>
      <w:r w:rsidR="00473346">
        <w:rPr>
          <w:bCs/>
        </w:rPr>
        <w:t>ISIS ideology</w:t>
      </w:r>
      <w:r>
        <w:rPr>
          <w:bCs/>
        </w:rPr>
        <w:t xml:space="preserve"> and extremism in Islam, some suggests that the only way for Muslims to counter extremism is by rejecting religiosity and embrace secular, liberal values.</w:t>
      </w:r>
      <w:r w:rsidRPr="00277C58">
        <w:rPr>
          <w:rStyle w:val="FootnoteReference"/>
          <w:bCs/>
        </w:rPr>
        <w:t xml:space="preserve"> </w:t>
      </w:r>
      <w:r>
        <w:rPr>
          <w:bCs/>
        </w:rPr>
        <w:t>Yet, given that the problem is not Islam per se but an aberration to the faith, the most logical path for Muslims to take is to return to the true Islamic teachings and tradition, which effectively means understanding and becoming better practicing Muslims. Furthermore, liberalism in Islam can be seen as yet another aberration to Islam that sits on opposite sides of a scale:</w:t>
      </w:r>
    </w:p>
    <w:p w:rsidR="00473346" w:rsidRDefault="00473346" w:rsidP="00473346">
      <w:pPr>
        <w:jc w:val="both"/>
      </w:pPr>
    </w:p>
    <w:p w:rsidR="007271C5" w:rsidRDefault="001A0EEF" w:rsidP="007271C5">
      <w:pPr>
        <w:jc w:val="both"/>
        <w:rPr>
          <w:bCs/>
          <w:color w:val="000000"/>
          <w:spacing w:val="1"/>
          <w:szCs w:val="20"/>
        </w:rPr>
      </w:pPr>
      <w:r>
        <w:t>The relen</w:t>
      </w:r>
      <w:r w:rsidR="00E02819">
        <w:t xml:space="preserve">tless drive to prevail over </w:t>
      </w:r>
      <w:r w:rsidR="007271C5">
        <w:t xml:space="preserve">ISIS ideological </w:t>
      </w:r>
      <w:r>
        <w:t>threat must begin with an accurate understanding of the threat</w:t>
      </w:r>
      <w:r>
        <w:rPr>
          <w:bCs/>
          <w:color w:val="000000"/>
          <w:spacing w:val="1"/>
          <w:szCs w:val="20"/>
        </w:rPr>
        <w:t xml:space="preserve">. The religion of Islam is undergoing a significant revolution due to the pervasive ideological pressures. </w:t>
      </w:r>
      <w:r w:rsidR="007271C5">
        <w:rPr>
          <w:bCs/>
          <w:color w:val="000000"/>
          <w:spacing w:val="1"/>
          <w:szCs w:val="20"/>
        </w:rPr>
        <w:t>The extremists</w:t>
      </w:r>
      <w:r>
        <w:rPr>
          <w:bCs/>
          <w:color w:val="000000"/>
          <w:spacing w:val="1"/>
          <w:szCs w:val="20"/>
        </w:rPr>
        <w:t xml:space="preserve"> consist of people who draw upon a long tradition of extreme intolerance that does not distinguish politics from religion and distorts both. Extremists believe that their immoral acts of violence are moral and that he is on the right path to God. </w:t>
      </w:r>
    </w:p>
    <w:p w:rsidR="007271C5" w:rsidRDefault="007271C5" w:rsidP="007271C5">
      <w:pPr>
        <w:jc w:val="both"/>
        <w:rPr>
          <w:bCs/>
          <w:color w:val="000000"/>
          <w:spacing w:val="1"/>
          <w:szCs w:val="20"/>
        </w:rPr>
      </w:pPr>
    </w:p>
    <w:p w:rsidR="001A0EEF" w:rsidRDefault="001A0EEF" w:rsidP="007271C5">
      <w:pPr>
        <w:jc w:val="both"/>
        <w:rPr>
          <w:bCs/>
          <w:color w:val="000000"/>
          <w:spacing w:val="1"/>
          <w:szCs w:val="20"/>
        </w:rPr>
      </w:pPr>
      <w:r>
        <w:rPr>
          <w:bCs/>
          <w:color w:val="000000"/>
          <w:spacing w:val="1"/>
          <w:szCs w:val="20"/>
        </w:rPr>
        <w:t xml:space="preserve">Clearly, there is a plethora of important lessons to learn concerning the values, beliefs and cultures of Islam, including those of a more radical orientation. An enhanced understanding through increased debates and open dialogue about the nature of religious extremists will better assist policy makers to deal with those issues. </w:t>
      </w:r>
    </w:p>
    <w:p w:rsidR="007271C5" w:rsidRDefault="007271C5" w:rsidP="00473346">
      <w:pPr>
        <w:jc w:val="both"/>
        <w:rPr>
          <w:bCs/>
          <w:color w:val="000000"/>
          <w:spacing w:val="1"/>
          <w:szCs w:val="20"/>
        </w:rPr>
      </w:pPr>
    </w:p>
    <w:p w:rsidR="001A0EEF" w:rsidRPr="00953BA8" w:rsidRDefault="001A0EEF" w:rsidP="00B702D1">
      <w:pPr>
        <w:jc w:val="both"/>
      </w:pPr>
      <w:r>
        <w:t xml:space="preserve">Muslims urgently need to reclaim their intellectual traditions so that they can make Islam relevant </w:t>
      </w:r>
      <w:r w:rsidR="00B702D1">
        <w:t>in</w:t>
      </w:r>
      <w:r>
        <w:t xml:space="preserve"> today’s world. In this respect, creating institutions of authority and credible Muslim scholars for Muslims to refer to for guidance and enlightenment is paramount. Muslim leaders should also continue to upgrade their knowledge and be equally versatile in both religious and contemporary issues in the rapidly changing world</w:t>
      </w:r>
      <w:r w:rsidR="00092A9C">
        <w:t>.</w:t>
      </w:r>
      <w:r>
        <w:t xml:space="preserve"> This is especially critical as Muslims become better-educated, more widely traveled and more exposed to the divergent views on many issues pertaining to Islam and its practical application in everyday life.  </w:t>
      </w:r>
    </w:p>
    <w:p w:rsidR="000D209E" w:rsidRPr="000D209E" w:rsidRDefault="000D209E" w:rsidP="000D209E">
      <w:pPr>
        <w:jc w:val="both"/>
        <w:rPr>
          <w:rFonts w:cs="Arial"/>
          <w:color w:val="000000"/>
        </w:rPr>
      </w:pPr>
      <w:r w:rsidRPr="000D209E">
        <w:rPr>
          <w:rFonts w:cs="Arial"/>
          <w:color w:val="000000"/>
        </w:rPr>
        <w:t>___________________________________________</w:t>
      </w:r>
      <w:r>
        <w:rPr>
          <w:rFonts w:cs="Arial"/>
          <w:color w:val="000000"/>
        </w:rPr>
        <w:t>____________________________</w:t>
      </w:r>
    </w:p>
    <w:p w:rsidR="000D209E" w:rsidRPr="000D209E" w:rsidRDefault="000D209E" w:rsidP="000D209E">
      <w:pPr>
        <w:jc w:val="both"/>
        <w:rPr>
          <w:rFonts w:cs="Arial"/>
          <w:color w:val="000000"/>
        </w:rPr>
      </w:pPr>
    </w:p>
    <w:p w:rsidR="000D209E" w:rsidRPr="000D209E" w:rsidRDefault="000D209E" w:rsidP="000D209E">
      <w:pPr>
        <w:jc w:val="both"/>
        <w:rPr>
          <w:rFonts w:eastAsia="Calibri"/>
        </w:rPr>
      </w:pPr>
      <w:r w:rsidRPr="000D209E">
        <w:rPr>
          <w:rFonts w:eastAsia="Calibri"/>
          <w:i/>
          <w:iCs/>
          <w:lang w:val="en-SG"/>
        </w:rPr>
        <w:t>Mohamed Bin Ali is Assistant Professor with the Studies in Inter-Religious Relations in Plural Societies Programme, S. Rajaratnam School of International Studies. He is also a counsellor with the Religious Rehabilitation Group (RRG).</w:t>
      </w:r>
    </w:p>
    <w:bookmarkEnd w:id="0"/>
    <w:bookmarkEnd w:id="1"/>
    <w:p w:rsidR="000D209E" w:rsidRPr="000D209E" w:rsidRDefault="000D209E" w:rsidP="000D209E">
      <w:pPr>
        <w:spacing w:after="200" w:line="276" w:lineRule="auto"/>
        <w:rPr>
          <w:rFonts w:ascii="Calibri" w:eastAsia="Calibri" w:hAnsi="Calibri" w:cs="Arial"/>
          <w:sz w:val="22"/>
          <w:szCs w:val="22"/>
        </w:rPr>
      </w:pPr>
    </w:p>
    <w:sectPr w:rsidR="000D209E" w:rsidRPr="000D209E" w:rsidSect="00F2670E">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AA" w:rsidRDefault="00DB13AA">
      <w:r>
        <w:separator/>
      </w:r>
    </w:p>
  </w:endnote>
  <w:endnote w:type="continuationSeparator" w:id="1">
    <w:p w:rsidR="00DB13AA" w:rsidRDefault="00DB1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45" w:rsidRDefault="0034128E" w:rsidP="00853955">
    <w:pPr>
      <w:pStyle w:val="Footer"/>
      <w:framePr w:wrap="around" w:vAnchor="text" w:hAnchor="margin" w:xAlign="right" w:y="1"/>
      <w:rPr>
        <w:rStyle w:val="PageNumber"/>
      </w:rPr>
    </w:pPr>
    <w:r>
      <w:rPr>
        <w:rStyle w:val="PageNumber"/>
      </w:rPr>
      <w:fldChar w:fldCharType="begin"/>
    </w:r>
    <w:r w:rsidR="001F0845">
      <w:rPr>
        <w:rStyle w:val="PageNumber"/>
      </w:rPr>
      <w:instrText xml:space="preserve">PAGE  </w:instrText>
    </w:r>
    <w:r>
      <w:rPr>
        <w:rStyle w:val="PageNumber"/>
      </w:rPr>
      <w:fldChar w:fldCharType="end"/>
    </w:r>
  </w:p>
  <w:p w:rsidR="001F0845" w:rsidRDefault="001F0845" w:rsidP="00F267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45" w:rsidRDefault="0034128E" w:rsidP="00853955">
    <w:pPr>
      <w:pStyle w:val="Footer"/>
      <w:framePr w:wrap="around" w:vAnchor="text" w:hAnchor="margin" w:xAlign="right" w:y="1"/>
      <w:rPr>
        <w:rStyle w:val="PageNumber"/>
      </w:rPr>
    </w:pPr>
    <w:r>
      <w:rPr>
        <w:rStyle w:val="PageNumber"/>
      </w:rPr>
      <w:fldChar w:fldCharType="begin"/>
    </w:r>
    <w:r w:rsidR="001F0845">
      <w:rPr>
        <w:rStyle w:val="PageNumber"/>
      </w:rPr>
      <w:instrText xml:space="preserve">PAGE  </w:instrText>
    </w:r>
    <w:r>
      <w:rPr>
        <w:rStyle w:val="PageNumber"/>
      </w:rPr>
      <w:fldChar w:fldCharType="separate"/>
    </w:r>
    <w:r w:rsidR="00B702D1">
      <w:rPr>
        <w:rStyle w:val="PageNumber"/>
        <w:noProof/>
      </w:rPr>
      <w:t>3</w:t>
    </w:r>
    <w:r>
      <w:rPr>
        <w:rStyle w:val="PageNumber"/>
      </w:rPr>
      <w:fldChar w:fldCharType="end"/>
    </w:r>
  </w:p>
  <w:p w:rsidR="001F0845" w:rsidRDefault="001F0845" w:rsidP="00F267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AA" w:rsidRDefault="00DB13AA">
      <w:r>
        <w:separator/>
      </w:r>
    </w:p>
  </w:footnote>
  <w:footnote w:type="continuationSeparator" w:id="1">
    <w:p w:rsidR="00DB13AA" w:rsidRDefault="00DB1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3C17"/>
    <w:multiLevelType w:val="hybridMultilevel"/>
    <w:tmpl w:val="15500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22F19"/>
    <w:multiLevelType w:val="hybridMultilevel"/>
    <w:tmpl w:val="3CCA7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C5644"/>
    <w:multiLevelType w:val="hybridMultilevel"/>
    <w:tmpl w:val="44747A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083F23"/>
    <w:multiLevelType w:val="hybridMultilevel"/>
    <w:tmpl w:val="B5B20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A06696"/>
    <w:multiLevelType w:val="hybridMultilevel"/>
    <w:tmpl w:val="9A1A6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8837A6"/>
    <w:multiLevelType w:val="hybridMultilevel"/>
    <w:tmpl w:val="C25E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050D26"/>
    <w:multiLevelType w:val="hybridMultilevel"/>
    <w:tmpl w:val="530C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530CD"/>
    <w:rsid w:val="00007F4E"/>
    <w:rsid w:val="00026245"/>
    <w:rsid w:val="00032D08"/>
    <w:rsid w:val="00033808"/>
    <w:rsid w:val="0003535A"/>
    <w:rsid w:val="00036D10"/>
    <w:rsid w:val="00037A30"/>
    <w:rsid w:val="00045E2A"/>
    <w:rsid w:val="00047B96"/>
    <w:rsid w:val="00052F34"/>
    <w:rsid w:val="000633F1"/>
    <w:rsid w:val="00064866"/>
    <w:rsid w:val="000677AC"/>
    <w:rsid w:val="00082E0B"/>
    <w:rsid w:val="00091274"/>
    <w:rsid w:val="00092A9C"/>
    <w:rsid w:val="00094B2A"/>
    <w:rsid w:val="0009791C"/>
    <w:rsid w:val="00097FF6"/>
    <w:rsid w:val="000A2C2A"/>
    <w:rsid w:val="000A56F4"/>
    <w:rsid w:val="000B47B9"/>
    <w:rsid w:val="000B5AFA"/>
    <w:rsid w:val="000C27CF"/>
    <w:rsid w:val="000D15D5"/>
    <w:rsid w:val="000D209E"/>
    <w:rsid w:val="000D67E3"/>
    <w:rsid w:val="000E7914"/>
    <w:rsid w:val="000F1BD8"/>
    <w:rsid w:val="000F42C4"/>
    <w:rsid w:val="00100EB1"/>
    <w:rsid w:val="00102739"/>
    <w:rsid w:val="00113357"/>
    <w:rsid w:val="0011513B"/>
    <w:rsid w:val="00117082"/>
    <w:rsid w:val="00123201"/>
    <w:rsid w:val="00123735"/>
    <w:rsid w:val="00141A5A"/>
    <w:rsid w:val="00142710"/>
    <w:rsid w:val="0016410D"/>
    <w:rsid w:val="00164B71"/>
    <w:rsid w:val="001658C5"/>
    <w:rsid w:val="001665F6"/>
    <w:rsid w:val="00175C6E"/>
    <w:rsid w:val="00181673"/>
    <w:rsid w:val="00182CDE"/>
    <w:rsid w:val="001A0EEF"/>
    <w:rsid w:val="001B52C2"/>
    <w:rsid w:val="001B6A11"/>
    <w:rsid w:val="001C2392"/>
    <w:rsid w:val="001D1CCE"/>
    <w:rsid w:val="001D1DAB"/>
    <w:rsid w:val="001D684C"/>
    <w:rsid w:val="001E77F5"/>
    <w:rsid w:val="001E7FDC"/>
    <w:rsid w:val="001F0845"/>
    <w:rsid w:val="001F6A34"/>
    <w:rsid w:val="00215AB8"/>
    <w:rsid w:val="00226F8C"/>
    <w:rsid w:val="002347D6"/>
    <w:rsid w:val="00235412"/>
    <w:rsid w:val="0023622D"/>
    <w:rsid w:val="00236310"/>
    <w:rsid w:val="00244BE4"/>
    <w:rsid w:val="00255554"/>
    <w:rsid w:val="0026581D"/>
    <w:rsid w:val="00266BDC"/>
    <w:rsid w:val="0027262C"/>
    <w:rsid w:val="00275D7F"/>
    <w:rsid w:val="00277C58"/>
    <w:rsid w:val="00280CFB"/>
    <w:rsid w:val="00282345"/>
    <w:rsid w:val="002A23D4"/>
    <w:rsid w:val="002A2B07"/>
    <w:rsid w:val="002A6AAF"/>
    <w:rsid w:val="002B7532"/>
    <w:rsid w:val="002C09BB"/>
    <w:rsid w:val="002D0538"/>
    <w:rsid w:val="002D2FB7"/>
    <w:rsid w:val="002D4517"/>
    <w:rsid w:val="002D4DAA"/>
    <w:rsid w:val="002E2B4F"/>
    <w:rsid w:val="002E5ECB"/>
    <w:rsid w:val="002F6D59"/>
    <w:rsid w:val="00303BEA"/>
    <w:rsid w:val="00307A13"/>
    <w:rsid w:val="00322085"/>
    <w:rsid w:val="0032327F"/>
    <w:rsid w:val="0033571A"/>
    <w:rsid w:val="0033712A"/>
    <w:rsid w:val="00340C74"/>
    <w:rsid w:val="00340FCD"/>
    <w:rsid w:val="0034128E"/>
    <w:rsid w:val="00343527"/>
    <w:rsid w:val="00346E2D"/>
    <w:rsid w:val="0035133C"/>
    <w:rsid w:val="00352FFA"/>
    <w:rsid w:val="0035340A"/>
    <w:rsid w:val="00375DD0"/>
    <w:rsid w:val="00390DCE"/>
    <w:rsid w:val="0039676F"/>
    <w:rsid w:val="003A37F3"/>
    <w:rsid w:val="003B72A6"/>
    <w:rsid w:val="003B7B05"/>
    <w:rsid w:val="003C23E0"/>
    <w:rsid w:val="003C4C35"/>
    <w:rsid w:val="003C6751"/>
    <w:rsid w:val="003C7BAF"/>
    <w:rsid w:val="003D1E51"/>
    <w:rsid w:val="003E784F"/>
    <w:rsid w:val="003F226F"/>
    <w:rsid w:val="003F2B24"/>
    <w:rsid w:val="004031E8"/>
    <w:rsid w:val="00410A3F"/>
    <w:rsid w:val="00414A08"/>
    <w:rsid w:val="0041554D"/>
    <w:rsid w:val="00417C36"/>
    <w:rsid w:val="00421379"/>
    <w:rsid w:val="00421867"/>
    <w:rsid w:val="00423D3E"/>
    <w:rsid w:val="004246C7"/>
    <w:rsid w:val="00426E32"/>
    <w:rsid w:val="00431ED3"/>
    <w:rsid w:val="00434C03"/>
    <w:rsid w:val="00435F10"/>
    <w:rsid w:val="00445CFC"/>
    <w:rsid w:val="00453460"/>
    <w:rsid w:val="004643E8"/>
    <w:rsid w:val="0046462A"/>
    <w:rsid w:val="004710B2"/>
    <w:rsid w:val="00473346"/>
    <w:rsid w:val="0047709F"/>
    <w:rsid w:val="00495DEC"/>
    <w:rsid w:val="00497FE3"/>
    <w:rsid w:val="004A1F19"/>
    <w:rsid w:val="004A5BC4"/>
    <w:rsid w:val="004A7556"/>
    <w:rsid w:val="004B6142"/>
    <w:rsid w:val="004B7210"/>
    <w:rsid w:val="004D03FB"/>
    <w:rsid w:val="004D48BA"/>
    <w:rsid w:val="004D64C2"/>
    <w:rsid w:val="004E0B86"/>
    <w:rsid w:val="004F364D"/>
    <w:rsid w:val="00511678"/>
    <w:rsid w:val="005129B2"/>
    <w:rsid w:val="0052064B"/>
    <w:rsid w:val="0052525C"/>
    <w:rsid w:val="00531D67"/>
    <w:rsid w:val="00532115"/>
    <w:rsid w:val="005369EA"/>
    <w:rsid w:val="00545958"/>
    <w:rsid w:val="005530CD"/>
    <w:rsid w:val="005531A2"/>
    <w:rsid w:val="00562612"/>
    <w:rsid w:val="00565668"/>
    <w:rsid w:val="00596C9E"/>
    <w:rsid w:val="005C606E"/>
    <w:rsid w:val="005D4048"/>
    <w:rsid w:val="00600DE6"/>
    <w:rsid w:val="006109EF"/>
    <w:rsid w:val="00612CB0"/>
    <w:rsid w:val="00613183"/>
    <w:rsid w:val="006159CF"/>
    <w:rsid w:val="00622C59"/>
    <w:rsid w:val="006331F4"/>
    <w:rsid w:val="00641FFA"/>
    <w:rsid w:val="00655444"/>
    <w:rsid w:val="00665971"/>
    <w:rsid w:val="006724F5"/>
    <w:rsid w:val="00673E8A"/>
    <w:rsid w:val="006776C4"/>
    <w:rsid w:val="006963F4"/>
    <w:rsid w:val="00697981"/>
    <w:rsid w:val="006C4826"/>
    <w:rsid w:val="006D30F0"/>
    <w:rsid w:val="006D6D9E"/>
    <w:rsid w:val="006E1E0D"/>
    <w:rsid w:val="00710385"/>
    <w:rsid w:val="00720780"/>
    <w:rsid w:val="00721BBF"/>
    <w:rsid w:val="00726146"/>
    <w:rsid w:val="007271C5"/>
    <w:rsid w:val="00727BB2"/>
    <w:rsid w:val="00727C0B"/>
    <w:rsid w:val="00745861"/>
    <w:rsid w:val="00750E6B"/>
    <w:rsid w:val="00785384"/>
    <w:rsid w:val="007959E4"/>
    <w:rsid w:val="007A4B1F"/>
    <w:rsid w:val="007B4F5A"/>
    <w:rsid w:val="007D555D"/>
    <w:rsid w:val="007D5D72"/>
    <w:rsid w:val="007D5DE5"/>
    <w:rsid w:val="007E29B4"/>
    <w:rsid w:val="007E6835"/>
    <w:rsid w:val="007F616A"/>
    <w:rsid w:val="008075BE"/>
    <w:rsid w:val="00812425"/>
    <w:rsid w:val="008142A1"/>
    <w:rsid w:val="008163B0"/>
    <w:rsid w:val="00835874"/>
    <w:rsid w:val="00853955"/>
    <w:rsid w:val="00853AC3"/>
    <w:rsid w:val="008621BD"/>
    <w:rsid w:val="008629C7"/>
    <w:rsid w:val="008656D9"/>
    <w:rsid w:val="0086574B"/>
    <w:rsid w:val="0087252F"/>
    <w:rsid w:val="00873F14"/>
    <w:rsid w:val="00893D8F"/>
    <w:rsid w:val="008A195C"/>
    <w:rsid w:val="008A5F06"/>
    <w:rsid w:val="008A727F"/>
    <w:rsid w:val="008B3A90"/>
    <w:rsid w:val="008C06FD"/>
    <w:rsid w:val="008C407F"/>
    <w:rsid w:val="008D0234"/>
    <w:rsid w:val="008E2A53"/>
    <w:rsid w:val="008E7BEE"/>
    <w:rsid w:val="008F34DA"/>
    <w:rsid w:val="00901E61"/>
    <w:rsid w:val="00906A08"/>
    <w:rsid w:val="009108F6"/>
    <w:rsid w:val="009167B7"/>
    <w:rsid w:val="00916CB8"/>
    <w:rsid w:val="0093433C"/>
    <w:rsid w:val="0094202D"/>
    <w:rsid w:val="00942CEF"/>
    <w:rsid w:val="00953BA8"/>
    <w:rsid w:val="00953DEB"/>
    <w:rsid w:val="00953FD9"/>
    <w:rsid w:val="00954FEE"/>
    <w:rsid w:val="00965A65"/>
    <w:rsid w:val="009716AF"/>
    <w:rsid w:val="00971EFE"/>
    <w:rsid w:val="009775D4"/>
    <w:rsid w:val="0098033B"/>
    <w:rsid w:val="0099105B"/>
    <w:rsid w:val="009A352D"/>
    <w:rsid w:val="009A69B1"/>
    <w:rsid w:val="009B28F9"/>
    <w:rsid w:val="009B3D0A"/>
    <w:rsid w:val="009B45E1"/>
    <w:rsid w:val="009F62FD"/>
    <w:rsid w:val="00A00623"/>
    <w:rsid w:val="00A0250D"/>
    <w:rsid w:val="00A23B9E"/>
    <w:rsid w:val="00A2541B"/>
    <w:rsid w:val="00A26CAC"/>
    <w:rsid w:val="00A30ED5"/>
    <w:rsid w:val="00A3112F"/>
    <w:rsid w:val="00A37C61"/>
    <w:rsid w:val="00A518E3"/>
    <w:rsid w:val="00A53EBD"/>
    <w:rsid w:val="00A750EC"/>
    <w:rsid w:val="00A87655"/>
    <w:rsid w:val="00AB0F61"/>
    <w:rsid w:val="00AB2EE5"/>
    <w:rsid w:val="00AB4B86"/>
    <w:rsid w:val="00AC7351"/>
    <w:rsid w:val="00AC7988"/>
    <w:rsid w:val="00AD58BF"/>
    <w:rsid w:val="00AE34C4"/>
    <w:rsid w:val="00AF45D7"/>
    <w:rsid w:val="00AF487F"/>
    <w:rsid w:val="00B034B9"/>
    <w:rsid w:val="00B044FC"/>
    <w:rsid w:val="00B0503D"/>
    <w:rsid w:val="00B138A9"/>
    <w:rsid w:val="00B14438"/>
    <w:rsid w:val="00B20896"/>
    <w:rsid w:val="00B24DB9"/>
    <w:rsid w:val="00B331B2"/>
    <w:rsid w:val="00B40127"/>
    <w:rsid w:val="00B40661"/>
    <w:rsid w:val="00B410BB"/>
    <w:rsid w:val="00B4354F"/>
    <w:rsid w:val="00B51585"/>
    <w:rsid w:val="00B52B5B"/>
    <w:rsid w:val="00B61301"/>
    <w:rsid w:val="00B67D07"/>
    <w:rsid w:val="00B702D1"/>
    <w:rsid w:val="00B70384"/>
    <w:rsid w:val="00B75872"/>
    <w:rsid w:val="00B81C7F"/>
    <w:rsid w:val="00B8324F"/>
    <w:rsid w:val="00B84234"/>
    <w:rsid w:val="00BB03DE"/>
    <w:rsid w:val="00BB34E9"/>
    <w:rsid w:val="00BC04B9"/>
    <w:rsid w:val="00BD1E94"/>
    <w:rsid w:val="00BD4980"/>
    <w:rsid w:val="00BE3CDA"/>
    <w:rsid w:val="00BE4198"/>
    <w:rsid w:val="00BE6DF2"/>
    <w:rsid w:val="00C10A2B"/>
    <w:rsid w:val="00C1317B"/>
    <w:rsid w:val="00C144D4"/>
    <w:rsid w:val="00C15489"/>
    <w:rsid w:val="00C17B76"/>
    <w:rsid w:val="00C24937"/>
    <w:rsid w:val="00C3231F"/>
    <w:rsid w:val="00C32D1C"/>
    <w:rsid w:val="00C33B57"/>
    <w:rsid w:val="00C41033"/>
    <w:rsid w:val="00C450DE"/>
    <w:rsid w:val="00C51071"/>
    <w:rsid w:val="00C824C7"/>
    <w:rsid w:val="00C83DB5"/>
    <w:rsid w:val="00CA05E4"/>
    <w:rsid w:val="00CA7B16"/>
    <w:rsid w:val="00CB1FC3"/>
    <w:rsid w:val="00CB29E3"/>
    <w:rsid w:val="00CB7877"/>
    <w:rsid w:val="00CD0CDE"/>
    <w:rsid w:val="00CD4061"/>
    <w:rsid w:val="00CD4AB7"/>
    <w:rsid w:val="00CE0FB9"/>
    <w:rsid w:val="00CE6232"/>
    <w:rsid w:val="00CF08CC"/>
    <w:rsid w:val="00D02585"/>
    <w:rsid w:val="00D13857"/>
    <w:rsid w:val="00D140DB"/>
    <w:rsid w:val="00D14157"/>
    <w:rsid w:val="00D1629D"/>
    <w:rsid w:val="00D17460"/>
    <w:rsid w:val="00D41D8F"/>
    <w:rsid w:val="00D45779"/>
    <w:rsid w:val="00D474BF"/>
    <w:rsid w:val="00D5080B"/>
    <w:rsid w:val="00D51A4C"/>
    <w:rsid w:val="00D60F62"/>
    <w:rsid w:val="00D632B5"/>
    <w:rsid w:val="00D64901"/>
    <w:rsid w:val="00D76E85"/>
    <w:rsid w:val="00D77EE9"/>
    <w:rsid w:val="00DA2241"/>
    <w:rsid w:val="00DB13AA"/>
    <w:rsid w:val="00DB146C"/>
    <w:rsid w:val="00DB246C"/>
    <w:rsid w:val="00DC253F"/>
    <w:rsid w:val="00DD41D3"/>
    <w:rsid w:val="00DE275E"/>
    <w:rsid w:val="00DE7D78"/>
    <w:rsid w:val="00DF4927"/>
    <w:rsid w:val="00E02819"/>
    <w:rsid w:val="00E13C5F"/>
    <w:rsid w:val="00E16F02"/>
    <w:rsid w:val="00E214C8"/>
    <w:rsid w:val="00E21935"/>
    <w:rsid w:val="00E2232C"/>
    <w:rsid w:val="00E234BE"/>
    <w:rsid w:val="00E23773"/>
    <w:rsid w:val="00E23B19"/>
    <w:rsid w:val="00E24E38"/>
    <w:rsid w:val="00E26760"/>
    <w:rsid w:val="00E34FA4"/>
    <w:rsid w:val="00E379FC"/>
    <w:rsid w:val="00E50F34"/>
    <w:rsid w:val="00E65E40"/>
    <w:rsid w:val="00E73E3F"/>
    <w:rsid w:val="00E75837"/>
    <w:rsid w:val="00E77B62"/>
    <w:rsid w:val="00E870C4"/>
    <w:rsid w:val="00E907A9"/>
    <w:rsid w:val="00E955F7"/>
    <w:rsid w:val="00E9641A"/>
    <w:rsid w:val="00E96F68"/>
    <w:rsid w:val="00EA277A"/>
    <w:rsid w:val="00EA33C6"/>
    <w:rsid w:val="00EB0E61"/>
    <w:rsid w:val="00EB3240"/>
    <w:rsid w:val="00EB3774"/>
    <w:rsid w:val="00EB60E5"/>
    <w:rsid w:val="00EB6A6A"/>
    <w:rsid w:val="00EB7573"/>
    <w:rsid w:val="00EC6BBB"/>
    <w:rsid w:val="00ED009D"/>
    <w:rsid w:val="00ED65A5"/>
    <w:rsid w:val="00F01C32"/>
    <w:rsid w:val="00F10502"/>
    <w:rsid w:val="00F16174"/>
    <w:rsid w:val="00F22DB0"/>
    <w:rsid w:val="00F25033"/>
    <w:rsid w:val="00F2670E"/>
    <w:rsid w:val="00F27CFC"/>
    <w:rsid w:val="00F41DC9"/>
    <w:rsid w:val="00F472B1"/>
    <w:rsid w:val="00F514E5"/>
    <w:rsid w:val="00F516A0"/>
    <w:rsid w:val="00F54A7B"/>
    <w:rsid w:val="00F6508E"/>
    <w:rsid w:val="00F7796E"/>
    <w:rsid w:val="00FA1215"/>
    <w:rsid w:val="00FB0086"/>
    <w:rsid w:val="00FC262A"/>
    <w:rsid w:val="00FC49A4"/>
    <w:rsid w:val="00FD5815"/>
    <w:rsid w:val="00FD5E28"/>
    <w:rsid w:val="00FD6C59"/>
    <w:rsid w:val="00FF4A44"/>
    <w:rsid w:val="00FF69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0CD"/>
    <w:rPr>
      <w:sz w:val="24"/>
      <w:szCs w:val="24"/>
    </w:rPr>
  </w:style>
  <w:style w:type="paragraph" w:styleId="Heading1">
    <w:name w:val="heading 1"/>
    <w:basedOn w:val="Normal"/>
    <w:next w:val="Normal"/>
    <w:qFormat/>
    <w:rsid w:val="005530CD"/>
    <w:pPr>
      <w:keepNext/>
      <w:outlineLvl w:val="0"/>
    </w:pPr>
    <w:rPr>
      <w:b/>
      <w:bCs/>
    </w:rPr>
  </w:style>
  <w:style w:type="paragraph" w:styleId="Heading2">
    <w:name w:val="heading 2"/>
    <w:basedOn w:val="Normal"/>
    <w:next w:val="Normal"/>
    <w:qFormat/>
    <w:rsid w:val="00236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530CD"/>
    <w:rPr>
      <w:sz w:val="20"/>
      <w:szCs w:val="20"/>
    </w:rPr>
  </w:style>
  <w:style w:type="character" w:styleId="FootnoteReference">
    <w:name w:val="footnote reference"/>
    <w:semiHidden/>
    <w:rsid w:val="005530CD"/>
    <w:rPr>
      <w:vertAlign w:val="superscript"/>
    </w:rPr>
  </w:style>
  <w:style w:type="character" w:styleId="Hyperlink">
    <w:name w:val="Hyperlink"/>
    <w:rsid w:val="005530CD"/>
    <w:rPr>
      <w:color w:val="0000FF"/>
      <w:u w:val="single"/>
    </w:rPr>
  </w:style>
  <w:style w:type="paragraph" w:styleId="BodyTextIndent">
    <w:name w:val="Body Text Indent"/>
    <w:basedOn w:val="Normal"/>
    <w:rsid w:val="00B67D07"/>
    <w:pPr>
      <w:spacing w:before="100" w:beforeAutospacing="1" w:after="100" w:afterAutospacing="1"/>
    </w:pPr>
  </w:style>
  <w:style w:type="paragraph" w:customStyle="1" w:styleId="blockquotation">
    <w:name w:val="blockquotation"/>
    <w:basedOn w:val="Normal"/>
    <w:rsid w:val="00B67D07"/>
    <w:pPr>
      <w:spacing w:before="100" w:beforeAutospacing="1" w:after="100" w:afterAutospacing="1"/>
    </w:pPr>
  </w:style>
  <w:style w:type="character" w:styleId="HTMLCite">
    <w:name w:val="HTML Cite"/>
    <w:rsid w:val="00B67D07"/>
    <w:rPr>
      <w:i/>
      <w:iCs/>
    </w:rPr>
  </w:style>
  <w:style w:type="paragraph" w:styleId="NormalWeb">
    <w:name w:val="Normal (Web)"/>
    <w:basedOn w:val="Normal"/>
    <w:rsid w:val="005D4048"/>
    <w:pPr>
      <w:spacing w:before="100" w:beforeAutospacing="1" w:after="100" w:afterAutospacing="1"/>
    </w:pPr>
  </w:style>
  <w:style w:type="character" w:styleId="FollowedHyperlink">
    <w:name w:val="FollowedHyperlink"/>
    <w:rsid w:val="00835874"/>
    <w:rPr>
      <w:color w:val="800080"/>
      <w:u w:val="single"/>
    </w:rPr>
  </w:style>
  <w:style w:type="paragraph" w:styleId="Title">
    <w:name w:val="Title"/>
    <w:basedOn w:val="Normal"/>
    <w:qFormat/>
    <w:rsid w:val="0023622D"/>
    <w:pPr>
      <w:jc w:val="center"/>
    </w:pPr>
    <w:rPr>
      <w:b/>
      <w:bCs/>
      <w:sz w:val="32"/>
    </w:rPr>
  </w:style>
  <w:style w:type="table" w:styleId="TableGrid">
    <w:name w:val="Table Grid"/>
    <w:basedOn w:val="TableNormal"/>
    <w:rsid w:val="00282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2670E"/>
    <w:pPr>
      <w:tabs>
        <w:tab w:val="center" w:pos="4320"/>
        <w:tab w:val="right" w:pos="8640"/>
      </w:tabs>
    </w:pPr>
  </w:style>
  <w:style w:type="character" w:styleId="PageNumber">
    <w:name w:val="page number"/>
    <w:basedOn w:val="DefaultParagraphFont"/>
    <w:rsid w:val="00F2670E"/>
  </w:style>
  <w:style w:type="paragraph" w:styleId="NoSpacing">
    <w:name w:val="No Spacing"/>
    <w:uiPriority w:val="1"/>
    <w:qFormat/>
    <w:rsid w:val="00E73E3F"/>
    <w:rPr>
      <w:rFonts w:ascii="Calibri" w:eastAsia="Calibri" w:hAnsi="Calibri" w:cs="Arial"/>
      <w:sz w:val="22"/>
      <w:szCs w:val="22"/>
      <w:lang w:val="en-SG"/>
    </w:rPr>
  </w:style>
</w:styles>
</file>

<file path=word/webSettings.xml><?xml version="1.0" encoding="utf-8"?>
<w:webSettings xmlns:r="http://schemas.openxmlformats.org/officeDocument/2006/relationships" xmlns:w="http://schemas.openxmlformats.org/wordprocessingml/2006/main">
  <w:divs>
    <w:div w:id="658115471">
      <w:bodyDiv w:val="1"/>
      <w:marLeft w:val="0"/>
      <w:marRight w:val="0"/>
      <w:marTop w:val="0"/>
      <w:marBottom w:val="0"/>
      <w:divBdr>
        <w:top w:val="none" w:sz="0" w:space="0" w:color="auto"/>
        <w:left w:val="none" w:sz="0" w:space="0" w:color="auto"/>
        <w:bottom w:val="none" w:sz="0" w:space="0" w:color="auto"/>
        <w:right w:val="none" w:sz="0" w:space="0" w:color="auto"/>
      </w:divBdr>
    </w:div>
    <w:div w:id="18298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Mohammed</cp:lastModifiedBy>
  <cp:revision>3</cp:revision>
  <cp:lastPrinted>2007-04-09T05:14:00Z</cp:lastPrinted>
  <dcterms:created xsi:type="dcterms:W3CDTF">2016-01-21T23:59:00Z</dcterms:created>
  <dcterms:modified xsi:type="dcterms:W3CDTF">2016-01-22T03:50:00Z</dcterms:modified>
</cp:coreProperties>
</file>